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object w:dxaOrig="2267" w:dyaOrig="2267">
          <v:rect xmlns:o="urn:schemas-microsoft-com:office:office" xmlns:v="urn:schemas-microsoft-com:vml" id="rectole0000000000" style="width:113.350000pt;height:113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Regolamento Sportivo 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TROFEO ITALIANO FORMULA 850 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Art. 1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Il Registro Formula 850 a.s.d. indice ed organizza anche  con la collaborazione di altri organizzatori il "Trofeo Italiano Formula 850" riservato ai soci del Registro Formula 850 a.s.d.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Il trofeo si svolge in conformità con il codice sportivo internazionale e nazionale, i suoi annessi e norme supplementari per quanto applicabili, oltre che al presente regolamento sportivo.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Art. 2 Concorrenti e conduttori ammessi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Possono partecipare al Trofeo Italiano Formula 850 i conduttori titolari di licenza ACISPORT C Nazionale e di licenza di concorrente se non iscritti da concorrente persona giuridica in corso di validità.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Art. 3 Veicoli ammessi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Sono ammesse a partecipare al Trofeo Italiano Formula 850  le vetture Formula 850 iscritte nel Registro Formula 850 a.s.d. costruite dal 1966 al 1977 anche se dotate nella configurazione 1978/79 del motore con cilindrata 903 cc.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Le vetture debbono essere riconosciute ed iscritte al Registro Storico Formula 850 a.s.d. e dotate di HTP / ACI.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Art 4 Iscrizioni: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Art. 4.1 Iscrizioni al Trofeo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Le iscrizioni al trofeo possono essere effettuate da concorrenti con licenza di persona fisica o giuridica che disponga comunque di vettura idonea alla partecipazione al Trofeo e dovranno essere inviate a Registro Storico Formula 850 a.s.d.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Richieste di iscrizione al trofeo pervenute dopo l'inizio dello stesso saranno accettate a discrezione del Registro Formula 850 a.s.d.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Art. 4.2 iscrizioni alle gare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L' iscrizione alle gare possono avvenire nei seguenti modi: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Iscrizione a tutte le 6 gare € 1500,00 iva compresa da inviare al Registro Formula 850 a.s.d. entro la data del 13 Marzo 2021.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Iscrizione alla singola gara € 350,00 iva compresa da inviare al Registro Formula 850 a.s.d. almeno 15 giorni prima della effettuazione della gara stessa.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il calendario delle gare sarà pubblicato sul sito del registro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www.registroformula850.it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 - voglio correre con la mia 850 -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Art. 5 Manifestazioni e gare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Ogni manifestazione sarà costituita da un turno di prove ufficiali della durata di 20 minuti e da una gara della durata di  20 minuti o della lunghezza minima di 30 km.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Il Trofeo Formula 850  comprenderà 6 manifestazioni che si svolgeranno presso l'autodromo dell'Umbria e quello di Adria.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Il Registro si riserva il diritto di modificare il presente calendario, di annullare prove o sostituirle di cambiare gli autodromi dove queste dovranno svolgersi, dandone comunicazione a tutti i concorrenti iscritti al trofeo almeno 10 giorni prima della data prevista per la prova.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Art. 6 Pubblicità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Tutti i concorrenti sono obbligati ad apporre sulla propria vettura le pubblicità prescritte dall'organizzatore nella posizione dallo stesso indicata.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In particolare sulla parte superiore dei fianchi tra il rollbar e l’estremità anteriore dell'abitacolo dovrà comparire oltre al nome del concorrente anche la fascia rappresentante il Registro Formula 850.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Queste pubblicità dovranno essere presenti in ogni momento e per tutta la durata della manifestazione.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Art. 7 Verifiche sportive e tecniche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Le verifiche sportive e tecniche si svolgeranno negli orari e nei luoghi previsti dal programma stilato dall'organizzatore.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Le vetture dovranno essere sottoposte a verifica tecnica all'atto della partecipazione alla prima gara e successivamente ogni qual volta la stessa  venga fatta oggetto di qualsiasi modifica.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Art. 8 Brifing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Il Brifing si terrà negli orari e nei luoghi previsti dal programma stilato dall'organizzatore.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la presenza al brifing è obbligatoria e sarà accertata attraverso la firma di presenza del concorrente, l'assenza al brifing se non autorizzata dal direttore di gara comporterà una sanzione determinata dal collegio dei commissari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Art. 9 Parco chiuso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Al termine delle prove ufficiali e della gara le vetture dovranno entrare immediatamente in parco chiuso e potranno essere ritirate solo su autorizzazione del direttore di gara.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Art. 10 Reclami ed appelli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Gli eventuali reclami ed appelli saranno regolati secondo le diposizioni del RNS ( cap 12 e 13)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Art. 11 Classifiche e attribuzioni e punti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Per ciascuna gara sarà redatta una classifica e per ciascuna gara saranno attribuiti i seguenti punti: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al primo punti 9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al secondo punti 6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al terzo punti 4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al quarto punti 3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al quinto punti 2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al sesto punti 1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Art. 12 Attribuzione del Trofeo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Il Trofeo Italiano Formula 850 sarà attribuito al conduttore che avrà ottenuto il maggior numero di punti sommando i migliori 5 risultati. Verrà inoltre attribuito un riconoscimento al concorrente (se diverso dal conduttore) della vettura vincente.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Art. 13 Premi di classifica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Ai primi 3 della classifica assoluta di ogni gara coppa o targa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Art. 13.1 Premi finali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Verrà attribuita una targa a tutti i partecipanti, ai primi 5 classificati del Trofeo sarà attribuita una coppa o targa, al primo assoluto sarà assegnato il Trofeo Italiano Formula 850 -2021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2"/>
          <w:shd w:fill="auto" w:val="clear"/>
        </w:rPr>
        <w:t xml:space="preserve">Art. 14 Disposizioni Finali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L'organizzatore si riserva il diritto di apportare modifiche al presente regolamento attraverso circolari informative o altro mezzo ritenuto idoneo, il cui contenuto sarà stato approvato da ACISPORT. 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Nessun rimborso sarà dovuto al concorrente in caso di verifica post gara disposta d'ufficio.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registroformula850.it/" Id="docRId2" Type="http://schemas.openxmlformats.org/officeDocument/2006/relationships/hyperlink"/><Relationship Target="styles.xml" Id="docRId4" Type="http://schemas.openxmlformats.org/officeDocument/2006/relationships/styles"/></Relationships>
</file>